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4A756" w14:textId="17B11782" w:rsidR="001134C2" w:rsidRPr="00712555" w:rsidRDefault="006D3633" w:rsidP="001F2F91">
      <w:pPr>
        <w:pStyle w:val="Zkladnodstavec"/>
        <w:ind w:left="142" w:right="192"/>
        <w:rPr>
          <w:rFonts w:ascii="Arial" w:hAnsi="Arial" w:cs="Arial"/>
          <w:b/>
          <w:bCs/>
          <w:color w:val="1A741F"/>
          <w:sz w:val="96"/>
          <w:szCs w:val="96"/>
          <w:lang w:val="de-DE"/>
        </w:rPr>
      </w:pPr>
      <w:r>
        <w:rPr>
          <w:rFonts w:ascii="Arial" w:hAnsi="Arial" w:cs="Arial"/>
          <w:b/>
          <w:bCs/>
          <w:color w:val="1A741F"/>
          <w:sz w:val="96"/>
          <w:szCs w:val="96"/>
          <w:lang w:val="de-DE"/>
        </w:rPr>
        <w:t>Auftaktberatung „Brücken zwischen Nachbarn“</w:t>
      </w:r>
    </w:p>
    <w:p w14:paraId="3EFA50EE" w14:textId="77777777" w:rsidR="006D3633" w:rsidRPr="00712555" w:rsidRDefault="006D3633" w:rsidP="006D3633">
      <w:pPr>
        <w:ind w:left="142" w:right="192"/>
        <w:rPr>
          <w:rFonts w:ascii="Arial" w:hAnsi="Arial" w:cs="Arial"/>
          <w:b/>
          <w:bCs/>
          <w:color w:val="173C86"/>
          <w:sz w:val="96"/>
          <w:szCs w:val="96"/>
        </w:rPr>
      </w:pPr>
      <w:r>
        <w:rPr>
          <w:rFonts w:ascii="Arial" w:hAnsi="Arial" w:cs="Arial"/>
          <w:b/>
          <w:bCs/>
          <w:color w:val="173C86"/>
          <w:sz w:val="96"/>
          <w:szCs w:val="96"/>
        </w:rPr>
        <w:t>Zahajovací porada „Mosty mezi sousedy“</w:t>
      </w:r>
    </w:p>
    <w:p w14:paraId="615D4942" w14:textId="77777777" w:rsidR="001134C2" w:rsidRPr="006D3633" w:rsidRDefault="001134C2" w:rsidP="001F2F91">
      <w:pPr>
        <w:ind w:left="142" w:right="192"/>
        <w:rPr>
          <w:rFonts w:ascii="Arial" w:hAnsi="Arial" w:cs="Arial"/>
          <w:b/>
          <w:bCs/>
          <w:color w:val="0000AA"/>
          <w:sz w:val="52"/>
          <w:szCs w:val="52"/>
        </w:rPr>
      </w:pPr>
    </w:p>
    <w:p w14:paraId="237A7CEC" w14:textId="77777777" w:rsidR="006D3633" w:rsidRPr="00712555" w:rsidRDefault="006D3633" w:rsidP="006D3633">
      <w:pPr>
        <w:pStyle w:val="Zkladnodstavec"/>
        <w:ind w:right="192"/>
        <w:rPr>
          <w:rFonts w:ascii="Arial" w:hAnsi="Arial" w:cs="Arial"/>
          <w:color w:val="1A741F"/>
          <w:sz w:val="40"/>
          <w:szCs w:val="40"/>
          <w:lang w:val="de-DE"/>
        </w:rPr>
      </w:pPr>
      <w:r>
        <w:rPr>
          <w:rFonts w:ascii="Arial" w:hAnsi="Arial" w:cs="Arial"/>
          <w:color w:val="1A741F"/>
          <w:sz w:val="40"/>
          <w:szCs w:val="40"/>
          <w:lang w:val="de-DE"/>
        </w:rPr>
        <w:t>24.10.2023</w:t>
      </w:r>
      <w:r w:rsidRPr="00712555">
        <w:rPr>
          <w:rFonts w:ascii="Arial" w:hAnsi="Arial" w:cs="Arial"/>
          <w:color w:val="1A741F"/>
          <w:sz w:val="40"/>
          <w:szCs w:val="40"/>
          <w:lang w:val="de-DE"/>
        </w:rPr>
        <w:t xml:space="preserve"> / </w:t>
      </w:r>
      <w:r>
        <w:rPr>
          <w:rFonts w:ascii="Arial" w:hAnsi="Arial" w:cs="Arial"/>
          <w:color w:val="1A741F"/>
          <w:sz w:val="40"/>
          <w:szCs w:val="40"/>
          <w:lang w:val="de-DE"/>
        </w:rPr>
        <w:t>Rathaus Kurort Oberwiesenthal</w:t>
      </w:r>
    </w:p>
    <w:p w14:paraId="2D173770" w14:textId="77777777" w:rsidR="006D3633" w:rsidRPr="00712555" w:rsidRDefault="006D3633" w:rsidP="006D3633">
      <w:pPr>
        <w:pStyle w:val="Zkladnodstavec"/>
        <w:ind w:right="192"/>
        <w:rPr>
          <w:rFonts w:ascii="Arial" w:hAnsi="Arial" w:cs="Arial"/>
          <w:color w:val="173C86"/>
          <w:sz w:val="40"/>
          <w:szCs w:val="40"/>
        </w:rPr>
      </w:pPr>
      <w:r>
        <w:rPr>
          <w:rFonts w:ascii="Arial" w:hAnsi="Arial" w:cs="Arial"/>
          <w:color w:val="173C86"/>
          <w:sz w:val="40"/>
          <w:szCs w:val="40"/>
        </w:rPr>
        <w:t>24.10.2023</w:t>
      </w:r>
      <w:r w:rsidRPr="00712555">
        <w:rPr>
          <w:rFonts w:ascii="Arial" w:hAnsi="Arial" w:cs="Arial"/>
          <w:color w:val="173C86"/>
          <w:sz w:val="40"/>
          <w:szCs w:val="40"/>
        </w:rPr>
        <w:t xml:space="preserve"> / </w:t>
      </w:r>
      <w:r>
        <w:rPr>
          <w:rFonts w:ascii="Arial" w:hAnsi="Arial" w:cs="Arial"/>
          <w:color w:val="173C86"/>
          <w:sz w:val="40"/>
          <w:szCs w:val="40"/>
        </w:rPr>
        <w:t>Radnice Kurort Oberwiesenthal</w:t>
      </w:r>
    </w:p>
    <w:p w14:paraId="585671B5" w14:textId="77777777" w:rsidR="001134C2" w:rsidRPr="00712555" w:rsidRDefault="001134C2" w:rsidP="001F2F91">
      <w:pPr>
        <w:pStyle w:val="Zkladnodstavec"/>
        <w:ind w:left="142" w:right="192"/>
        <w:rPr>
          <w:rFonts w:ascii="Arial" w:hAnsi="Arial" w:cs="Arial"/>
          <w:color w:val="0000AA"/>
          <w:sz w:val="40"/>
          <w:szCs w:val="40"/>
        </w:rPr>
      </w:pPr>
    </w:p>
    <w:p w14:paraId="47D032AC" w14:textId="77777777" w:rsidR="006D3633" w:rsidRPr="0098292B" w:rsidRDefault="006D3633" w:rsidP="006D3633">
      <w:pPr>
        <w:pStyle w:val="Zkladnodstavec"/>
        <w:ind w:left="142" w:right="192"/>
        <w:rPr>
          <w:rFonts w:ascii="Arial" w:hAnsi="Arial" w:cs="Arial"/>
          <w:b/>
          <w:color w:val="1A741F"/>
          <w:sz w:val="40"/>
          <w:szCs w:val="40"/>
          <w:lang w:val="de-DE"/>
        </w:rPr>
      </w:pPr>
      <w:r w:rsidRPr="0098292B">
        <w:rPr>
          <w:rFonts w:ascii="Arial" w:hAnsi="Arial" w:cs="Arial"/>
          <w:b/>
          <w:color w:val="1A741F"/>
          <w:sz w:val="40"/>
          <w:szCs w:val="40"/>
          <w:lang w:val="de-DE"/>
        </w:rPr>
        <w:t>Tagesordnung:</w:t>
      </w:r>
    </w:p>
    <w:p w14:paraId="1934CF7F" w14:textId="77777777" w:rsidR="006D3633" w:rsidRPr="0098292B" w:rsidRDefault="006D3633" w:rsidP="006D3633">
      <w:pPr>
        <w:pStyle w:val="Zkladnodstavec"/>
        <w:numPr>
          <w:ilvl w:val="0"/>
          <w:numId w:val="1"/>
        </w:numPr>
        <w:ind w:right="192"/>
        <w:rPr>
          <w:rFonts w:ascii="Arial" w:hAnsi="Arial" w:cs="Arial"/>
          <w:color w:val="1A741F"/>
          <w:sz w:val="32"/>
          <w:szCs w:val="32"/>
          <w:lang w:val="de-DE"/>
        </w:rPr>
      </w:pPr>
      <w:r w:rsidRPr="0098292B">
        <w:rPr>
          <w:rFonts w:ascii="Arial" w:hAnsi="Arial" w:cs="Arial"/>
          <w:color w:val="1A741F"/>
          <w:sz w:val="32"/>
          <w:szCs w:val="32"/>
          <w:lang w:val="de-DE"/>
        </w:rPr>
        <w:t>Eröffnung durch Herrn Bürgermeister Benedict</w:t>
      </w:r>
    </w:p>
    <w:p w14:paraId="1A08FAE7" w14:textId="385F179E" w:rsidR="006D3633" w:rsidRPr="0098292B" w:rsidRDefault="006D3633" w:rsidP="006D3633">
      <w:pPr>
        <w:pStyle w:val="Zkladnodstavec"/>
        <w:numPr>
          <w:ilvl w:val="0"/>
          <w:numId w:val="1"/>
        </w:numPr>
        <w:ind w:right="192"/>
        <w:rPr>
          <w:rFonts w:ascii="Arial" w:hAnsi="Arial" w:cs="Arial"/>
          <w:color w:val="1A741F"/>
          <w:sz w:val="32"/>
          <w:szCs w:val="32"/>
          <w:lang w:val="de-DE"/>
        </w:rPr>
      </w:pPr>
      <w:r w:rsidRPr="0098292B">
        <w:rPr>
          <w:rFonts w:ascii="Arial" w:hAnsi="Arial" w:cs="Arial"/>
          <w:color w:val="1A741F"/>
          <w:sz w:val="32"/>
          <w:szCs w:val="32"/>
          <w:lang w:val="de-DE"/>
        </w:rPr>
        <w:t xml:space="preserve">Information des Lead Partners zu den Pflichten des Zuwendungsvertrages, des </w:t>
      </w:r>
      <w:r>
        <w:rPr>
          <w:rFonts w:ascii="Arial" w:hAnsi="Arial" w:cs="Arial"/>
          <w:color w:val="1A741F"/>
          <w:sz w:val="32"/>
          <w:szCs w:val="32"/>
          <w:lang w:val="de-DE"/>
        </w:rPr>
        <w:t>„</w:t>
      </w:r>
      <w:r w:rsidRPr="0098292B">
        <w:rPr>
          <w:rFonts w:ascii="Arial" w:hAnsi="Arial" w:cs="Arial"/>
          <w:color w:val="1A741F"/>
          <w:sz w:val="32"/>
          <w:szCs w:val="32"/>
          <w:lang w:val="de-DE"/>
        </w:rPr>
        <w:t>Gemeinsamen Umsetzungsdokumentes</w:t>
      </w:r>
      <w:r w:rsidR="00E60301">
        <w:rPr>
          <w:rFonts w:ascii="Arial" w:hAnsi="Arial" w:cs="Arial"/>
          <w:color w:val="1A741F"/>
          <w:sz w:val="32"/>
          <w:szCs w:val="32"/>
          <w:lang w:val="de-DE"/>
        </w:rPr>
        <w:t>“</w:t>
      </w:r>
      <w:r w:rsidRPr="0098292B">
        <w:rPr>
          <w:rFonts w:ascii="Arial" w:hAnsi="Arial" w:cs="Arial"/>
          <w:color w:val="1A741F"/>
          <w:sz w:val="32"/>
          <w:szCs w:val="32"/>
          <w:lang w:val="de-DE"/>
        </w:rPr>
        <w:t xml:space="preserve"> und der Öffentlichkeitsarbeit</w:t>
      </w:r>
    </w:p>
    <w:p w14:paraId="658E397F" w14:textId="77777777" w:rsidR="006D3633" w:rsidRPr="0098292B" w:rsidRDefault="006D3633" w:rsidP="006D3633">
      <w:pPr>
        <w:pStyle w:val="Zkladnodstavec"/>
        <w:numPr>
          <w:ilvl w:val="0"/>
          <w:numId w:val="1"/>
        </w:numPr>
        <w:ind w:right="192"/>
        <w:rPr>
          <w:rFonts w:ascii="Arial" w:hAnsi="Arial" w:cs="Arial"/>
          <w:color w:val="1A741F"/>
          <w:sz w:val="32"/>
          <w:szCs w:val="32"/>
          <w:lang w:val="de-DE"/>
        </w:rPr>
      </w:pPr>
      <w:r w:rsidRPr="0098292B">
        <w:rPr>
          <w:rFonts w:ascii="Arial" w:hAnsi="Arial" w:cs="Arial"/>
          <w:color w:val="1A741F"/>
          <w:sz w:val="32"/>
          <w:szCs w:val="32"/>
          <w:lang w:val="de-DE"/>
        </w:rPr>
        <w:t>Aktuelle Informationen zur Umsetzung des Projektes</w:t>
      </w:r>
    </w:p>
    <w:p w14:paraId="1C40A537" w14:textId="77777777" w:rsidR="006D3633" w:rsidRPr="0098292B" w:rsidRDefault="006D3633" w:rsidP="006D3633">
      <w:pPr>
        <w:pStyle w:val="Zkladnodstavec"/>
        <w:numPr>
          <w:ilvl w:val="0"/>
          <w:numId w:val="1"/>
        </w:numPr>
        <w:ind w:right="192"/>
        <w:rPr>
          <w:rFonts w:ascii="Arial" w:hAnsi="Arial" w:cs="Arial"/>
          <w:color w:val="1A741F"/>
          <w:sz w:val="32"/>
          <w:szCs w:val="32"/>
          <w:lang w:val="de-DE"/>
        </w:rPr>
      </w:pPr>
      <w:r w:rsidRPr="0098292B">
        <w:rPr>
          <w:rFonts w:ascii="Arial" w:hAnsi="Arial" w:cs="Arial"/>
          <w:color w:val="1A741F"/>
          <w:sz w:val="32"/>
          <w:szCs w:val="32"/>
          <w:lang w:val="de-DE"/>
        </w:rPr>
        <w:t xml:space="preserve">Absprache der Aufgaben und des Zeitplans aller Projektpartner </w:t>
      </w:r>
    </w:p>
    <w:p w14:paraId="2808C7B6" w14:textId="77777777" w:rsidR="006D3633" w:rsidRDefault="006D3633" w:rsidP="006D3633">
      <w:pPr>
        <w:pStyle w:val="Zkladnodstavec"/>
        <w:ind w:left="142" w:right="192"/>
        <w:rPr>
          <w:rFonts w:ascii="Arial" w:hAnsi="Arial" w:cs="Arial"/>
          <w:b/>
          <w:color w:val="173C86"/>
          <w:sz w:val="40"/>
          <w:szCs w:val="40"/>
        </w:rPr>
      </w:pPr>
    </w:p>
    <w:p w14:paraId="6D6793F3" w14:textId="7BB3491D" w:rsidR="006D3633" w:rsidRPr="0098292B" w:rsidRDefault="006D3633" w:rsidP="006D3633">
      <w:pPr>
        <w:pStyle w:val="Zkladnodstavec"/>
        <w:ind w:left="142" w:right="192"/>
        <w:rPr>
          <w:rFonts w:ascii="Arial" w:hAnsi="Arial" w:cs="Arial"/>
          <w:b/>
          <w:color w:val="173C86"/>
          <w:sz w:val="40"/>
          <w:szCs w:val="40"/>
        </w:rPr>
      </w:pPr>
      <w:r w:rsidRPr="0098292B">
        <w:rPr>
          <w:rFonts w:ascii="Arial" w:hAnsi="Arial" w:cs="Arial"/>
          <w:b/>
          <w:color w:val="173C86"/>
          <w:sz w:val="40"/>
          <w:szCs w:val="40"/>
        </w:rPr>
        <w:t>Program jednání:</w:t>
      </w:r>
    </w:p>
    <w:p w14:paraId="39A3B874" w14:textId="77777777" w:rsidR="006D3633" w:rsidRPr="0098292B" w:rsidRDefault="006D3633" w:rsidP="006D3633">
      <w:pPr>
        <w:pStyle w:val="Zkladnodstavec"/>
        <w:numPr>
          <w:ilvl w:val="0"/>
          <w:numId w:val="2"/>
        </w:numPr>
        <w:ind w:right="192"/>
        <w:rPr>
          <w:rFonts w:ascii="Arial" w:hAnsi="Arial" w:cs="Arial"/>
          <w:color w:val="173C86"/>
          <w:sz w:val="32"/>
          <w:szCs w:val="32"/>
        </w:rPr>
      </w:pPr>
      <w:r w:rsidRPr="0098292B">
        <w:rPr>
          <w:rFonts w:ascii="Arial" w:hAnsi="Arial" w:cs="Arial"/>
          <w:color w:val="173C86"/>
          <w:sz w:val="32"/>
          <w:szCs w:val="32"/>
        </w:rPr>
        <w:t>Zahájení panem starostou Benedictem</w:t>
      </w:r>
    </w:p>
    <w:p w14:paraId="58E818A0" w14:textId="39209F1D" w:rsidR="006D3633" w:rsidRPr="0098292B" w:rsidRDefault="006D3633" w:rsidP="006D3633">
      <w:pPr>
        <w:pStyle w:val="Zkladnodstavec"/>
        <w:numPr>
          <w:ilvl w:val="0"/>
          <w:numId w:val="2"/>
        </w:numPr>
        <w:ind w:right="192"/>
        <w:rPr>
          <w:rFonts w:ascii="Arial" w:hAnsi="Arial" w:cs="Arial"/>
          <w:color w:val="173C86"/>
          <w:sz w:val="32"/>
          <w:szCs w:val="32"/>
        </w:rPr>
      </w:pPr>
      <w:r w:rsidRPr="0098292B">
        <w:rPr>
          <w:rFonts w:ascii="Arial" w:hAnsi="Arial" w:cs="Arial"/>
          <w:color w:val="173C86"/>
          <w:sz w:val="32"/>
          <w:szCs w:val="32"/>
        </w:rPr>
        <w:t xml:space="preserve">Informace lead partnera o závazcích vyplývajících ze smlouvy o poskytnutí dotace, ze </w:t>
      </w:r>
      <w:r w:rsidR="00E60301">
        <w:rPr>
          <w:rFonts w:ascii="Arial" w:hAnsi="Arial" w:cs="Arial"/>
          <w:color w:val="173C86"/>
          <w:sz w:val="32"/>
          <w:szCs w:val="32"/>
        </w:rPr>
        <w:t>„</w:t>
      </w:r>
      <w:r w:rsidRPr="0098292B">
        <w:rPr>
          <w:rFonts w:ascii="Arial" w:hAnsi="Arial" w:cs="Arial"/>
          <w:color w:val="173C86"/>
          <w:sz w:val="32"/>
          <w:szCs w:val="32"/>
        </w:rPr>
        <w:t>Společného realizačního dokumentu</w:t>
      </w:r>
      <w:r w:rsidR="00E60301">
        <w:rPr>
          <w:rFonts w:ascii="Arial" w:hAnsi="Arial" w:cs="Arial"/>
          <w:color w:val="173C86"/>
          <w:sz w:val="32"/>
          <w:szCs w:val="32"/>
        </w:rPr>
        <w:t>“</w:t>
      </w:r>
      <w:bookmarkStart w:id="0" w:name="_GoBack"/>
      <w:bookmarkEnd w:id="0"/>
      <w:r w:rsidRPr="0098292B">
        <w:rPr>
          <w:rFonts w:ascii="Arial" w:hAnsi="Arial" w:cs="Arial"/>
          <w:color w:val="173C86"/>
          <w:sz w:val="32"/>
          <w:szCs w:val="32"/>
        </w:rPr>
        <w:t xml:space="preserve"> a z práce s veřejností</w:t>
      </w:r>
    </w:p>
    <w:p w14:paraId="5B058DD6" w14:textId="64723965" w:rsidR="006D3633" w:rsidRDefault="006D3633" w:rsidP="006D3633">
      <w:pPr>
        <w:pStyle w:val="Zkladnodstavec"/>
        <w:numPr>
          <w:ilvl w:val="0"/>
          <w:numId w:val="2"/>
        </w:numPr>
        <w:ind w:right="192"/>
        <w:rPr>
          <w:rFonts w:ascii="Arial" w:hAnsi="Arial" w:cs="Arial"/>
          <w:color w:val="173C86"/>
          <w:sz w:val="32"/>
          <w:szCs w:val="32"/>
        </w:rPr>
      </w:pPr>
      <w:r w:rsidRPr="0098292B">
        <w:rPr>
          <w:rFonts w:ascii="Arial" w:hAnsi="Arial" w:cs="Arial"/>
          <w:color w:val="173C86"/>
          <w:sz w:val="32"/>
          <w:szCs w:val="32"/>
        </w:rPr>
        <w:t>Aktuální informace k realizaci projektu</w:t>
      </w:r>
    </w:p>
    <w:p w14:paraId="0D10BFC5" w14:textId="418F465F" w:rsidR="006D3633" w:rsidRPr="0098292B" w:rsidRDefault="006D3633" w:rsidP="006D3633">
      <w:pPr>
        <w:pStyle w:val="Zkladnodstavec"/>
        <w:numPr>
          <w:ilvl w:val="0"/>
          <w:numId w:val="2"/>
        </w:numPr>
        <w:ind w:right="192"/>
        <w:rPr>
          <w:rFonts w:ascii="Arial" w:hAnsi="Arial" w:cs="Arial"/>
          <w:color w:val="173C86"/>
          <w:sz w:val="32"/>
          <w:szCs w:val="32"/>
        </w:rPr>
      </w:pPr>
      <w:r w:rsidRPr="0098292B">
        <w:rPr>
          <w:rFonts w:ascii="Arial" w:hAnsi="Arial" w:cs="Arial"/>
          <w:color w:val="173C86"/>
          <w:sz w:val="32"/>
          <w:szCs w:val="32"/>
        </w:rPr>
        <w:t>Odsouhlasení úkolů a časového harmonogramu všech projektových partner</w:t>
      </w:r>
      <w:r>
        <w:rPr>
          <w:rFonts w:ascii="Arial" w:hAnsi="Arial" w:cs="Arial"/>
          <w:color w:val="173C86"/>
          <w:sz w:val="32"/>
          <w:szCs w:val="32"/>
        </w:rPr>
        <w:t>ů</w:t>
      </w:r>
    </w:p>
    <w:p w14:paraId="7DDDC4C8" w14:textId="28939A32" w:rsidR="00CF6FD8" w:rsidRPr="00CF6FD8" w:rsidRDefault="00712555" w:rsidP="006D3633">
      <w:pPr>
        <w:rPr>
          <w:rFonts w:ascii="Myriad Pro Condensed" w:hAnsi="Myriad Pro Condensed"/>
        </w:rPr>
      </w:pPr>
      <w:r>
        <w:rPr>
          <w:rFonts w:ascii="Myriad Pro Semibold" w:hAnsi="Myriad Pro Semibold" w:cs="Myriad Pro Light"/>
          <w:b/>
          <w:bCs/>
          <w:noProof/>
          <w:color w:val="FFFFFF" w:themeColor="background1"/>
          <w:sz w:val="18"/>
          <w:szCs w:val="18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3FD32B5C" wp14:editId="435BB51B">
            <wp:simplePos x="0" y="0"/>
            <wp:positionH relativeFrom="column">
              <wp:posOffset>7303548</wp:posOffset>
            </wp:positionH>
            <wp:positionV relativeFrom="paragraph">
              <wp:posOffset>2341939</wp:posOffset>
            </wp:positionV>
            <wp:extent cx="1749425" cy="2329815"/>
            <wp:effectExtent l="0" t="0" r="0" b="0"/>
            <wp:wrapTight wrapText="bothSides">
              <wp:wrapPolygon edited="0">
                <wp:start x="9408" y="1590"/>
                <wp:lineTo x="7527" y="2119"/>
                <wp:lineTo x="2823" y="4239"/>
                <wp:lineTo x="2117" y="7418"/>
                <wp:lineTo x="3528" y="10420"/>
                <wp:lineTo x="2587" y="11657"/>
                <wp:lineTo x="2352" y="13953"/>
                <wp:lineTo x="3293" y="17132"/>
                <wp:lineTo x="11055" y="18898"/>
                <wp:lineTo x="16935" y="19781"/>
                <wp:lineTo x="18346" y="19781"/>
                <wp:lineTo x="19052" y="18898"/>
                <wp:lineTo x="18111" y="16072"/>
                <wp:lineTo x="19287" y="13599"/>
                <wp:lineTo x="19522" y="13070"/>
                <wp:lineTo x="18111" y="11480"/>
                <wp:lineTo x="16935" y="10420"/>
                <wp:lineTo x="19052" y="7594"/>
                <wp:lineTo x="19287" y="4239"/>
                <wp:lineTo x="15053" y="2119"/>
                <wp:lineTo x="13407" y="1590"/>
                <wp:lineTo x="9408" y="1590"/>
              </wp:wrapPolygon>
            </wp:wrapTight>
            <wp:docPr id="1181612433" name="Obrázek 4" descr="Obsah obrázku text, Písmo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12433" name="Obrázek 4" descr="Obsah obrázku text, Písmo, Grafika, symbo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 Condensed" w:hAnsi="Myriad Pro Condensed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3EF21" wp14:editId="076E17AE">
                <wp:simplePos x="0" y="0"/>
                <wp:positionH relativeFrom="column">
                  <wp:posOffset>-114300</wp:posOffset>
                </wp:positionH>
                <wp:positionV relativeFrom="page">
                  <wp:posOffset>13045642</wp:posOffset>
                </wp:positionV>
                <wp:extent cx="7129298" cy="1702052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298" cy="170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79A5E" w14:textId="49ABD9AC" w:rsidR="00A447C7" w:rsidRPr="00712555" w:rsidRDefault="00A447C7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Diese Veranstaltung findet im Rahmen des Projektes </w:t>
                            </w:r>
                            <w:r w:rsidR="006D36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„Brücken schlagen zwischen Nachbarn“</w:t>
                            </w: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statt.</w:t>
                            </w:r>
                            <w:r w:rsidR="00335624" w:rsidRPr="0071255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8C9BC87" w14:textId="77777777" w:rsidR="00A447C7" w:rsidRPr="00712555" w:rsidRDefault="00A447C7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Dieses Projekt wird aus dem </w:t>
                            </w:r>
                            <w:r w:rsidR="001E7765"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</w:t>
                            </w: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7765"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Interreg</w:t>
                            </w: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Sachsen – </w:t>
                            </w:r>
                            <w:r w:rsidR="00633393"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Tschechien</w:t>
                            </w: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633393"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21-2027</w:t>
                            </w: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finanziert.</w:t>
                            </w:r>
                          </w:p>
                          <w:p w14:paraId="0E523940" w14:textId="77777777" w:rsidR="00633393" w:rsidRPr="00712555" w:rsidRDefault="00633393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6AFFB1" w14:textId="5F848C65" w:rsidR="00A447C7" w:rsidRPr="00712555" w:rsidRDefault="00A447C7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Tato akce se koná v rámci projektu </w:t>
                            </w:r>
                            <w:r w:rsidR="006D36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„Stavění mostů mezi sousedy“</w:t>
                            </w: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C1D0A" w:rsidRPr="00712555">
                              <w:rPr>
                                <w:rFonts w:ascii="Myriad Pro Condensed" w:hAnsi="Myriad Pro Condensed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ADFE44F" w14:textId="77777777" w:rsidR="00A447C7" w:rsidRPr="00712555" w:rsidRDefault="00A447C7" w:rsidP="005B1255">
                            <w:pPr>
                              <w:pStyle w:val="Fuzeile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Tento projekt je financován z</w:t>
                            </w:r>
                            <w:r w:rsidR="001E7765"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programu Interreg Česko</w:t>
                            </w: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Sasko 20</w:t>
                            </w:r>
                            <w:r w:rsidR="001E7765"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–202</w:t>
                            </w:r>
                            <w:r w:rsidR="001E7765"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712555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  <w:p w14:paraId="3A4672F8" w14:textId="77777777" w:rsidR="002C1D0A" w:rsidRPr="00712555" w:rsidRDefault="002C1D0A" w:rsidP="005B1255">
                            <w:pPr>
                              <w:pStyle w:val="Fuzeile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14:paraId="3BB5622B" w14:textId="512BBEBF" w:rsidR="002C1D0A" w:rsidRPr="00712555" w:rsidRDefault="002C1D0A" w:rsidP="002C1D0A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Mehr Informationen über das Programm finden Sie auf unsere</w:t>
                            </w:r>
                            <w:r w:rsidR="008F5CDE"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Website</w:t>
                            </w: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3883EFCD" w14:textId="77777777" w:rsidR="002C1D0A" w:rsidRPr="00712555" w:rsidRDefault="002C1D0A" w:rsidP="002C1D0A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Více informací o programu najdete na našich webových stránkách!</w:t>
                            </w:r>
                            <w:r w:rsidRPr="00712555">
                              <w:rPr>
                                <w:rFonts w:ascii="Myriad Pro Condensed" w:hAnsi="Myriad Pro Condensed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935FB1" w14:textId="77777777" w:rsidR="002C1D0A" w:rsidRPr="00712555" w:rsidRDefault="002C1D0A" w:rsidP="002C1D0A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555">
                              <w:rPr>
                                <w:rFonts w:ascii="Myriad Pro Condensed" w:hAnsi="Myriad Pro Condensed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3EF2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9pt;margin-top:1027.2pt;width:561.3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" filled="f" stroked="f" strokeweight=".5pt">
                <v:textbox>
                  <w:txbxContent>
                    <w:p w14:paraId="01579A5E" w14:textId="49ABD9AC" w:rsidR="00A447C7" w:rsidRPr="00712555" w:rsidRDefault="00A447C7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Diese Veranstaltung findet im Rahmen des Projektes </w:t>
                      </w:r>
                      <w:r w:rsidR="006D36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„Brücken schlagen zwischen Nachbarn“</w:t>
                      </w: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statt.</w:t>
                      </w:r>
                      <w:r w:rsidR="00335624" w:rsidRPr="0071255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8C9BC87" w14:textId="77777777" w:rsidR="00A447C7" w:rsidRPr="00712555" w:rsidRDefault="00A447C7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Dieses Projekt wird aus dem </w:t>
                      </w:r>
                      <w:r w:rsidR="001E7765"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</w:t>
                      </w: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7765"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Interreg</w:t>
                      </w: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Sachsen – </w:t>
                      </w:r>
                      <w:r w:rsidR="00633393"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Tschechien</w:t>
                      </w: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633393"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21-2027</w:t>
                      </w: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finanziert.</w:t>
                      </w:r>
                    </w:p>
                    <w:p w14:paraId="0E523940" w14:textId="77777777" w:rsidR="00633393" w:rsidRPr="00712555" w:rsidRDefault="00633393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6AFFB1" w14:textId="5F848C65" w:rsidR="00A447C7" w:rsidRPr="00712555" w:rsidRDefault="00A447C7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Tato akce se koná v rámci projektu </w:t>
                      </w:r>
                      <w:r w:rsidR="006D36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„Stavění mostů mezi sousedy“</w:t>
                      </w: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C1D0A" w:rsidRPr="00712555">
                        <w:rPr>
                          <w:rFonts w:ascii="Myriad Pro Condensed" w:hAnsi="Myriad Pro Condensed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ADFE44F" w14:textId="77777777" w:rsidR="00A447C7" w:rsidRPr="00712555" w:rsidRDefault="00A447C7" w:rsidP="005B1255">
                      <w:pPr>
                        <w:pStyle w:val="Fuzeile"/>
                        <w:rPr>
                          <w:rFonts w:ascii="Arial" w:hAnsi="Arial" w:cs="Arial"/>
                          <w:noProof/>
                        </w:rPr>
                      </w:pP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Tento projekt je financován z</w:t>
                      </w:r>
                      <w:r w:rsidR="001E7765"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programu Interreg Česko</w:t>
                      </w: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Sasko 20</w:t>
                      </w:r>
                      <w:r w:rsidR="001E7765"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–202</w:t>
                      </w:r>
                      <w:r w:rsidR="001E7765"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712555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  <w:p w14:paraId="3A4672F8" w14:textId="77777777" w:rsidR="002C1D0A" w:rsidRPr="00712555" w:rsidRDefault="002C1D0A" w:rsidP="005B1255">
                      <w:pPr>
                        <w:pStyle w:val="Fuzeile"/>
                        <w:rPr>
                          <w:rFonts w:ascii="Arial" w:hAnsi="Arial" w:cs="Arial"/>
                          <w:noProof/>
                        </w:rPr>
                      </w:pPr>
                    </w:p>
                    <w:p w14:paraId="3BB5622B" w14:textId="512BBEBF" w:rsidR="002C1D0A" w:rsidRPr="00712555" w:rsidRDefault="002C1D0A" w:rsidP="002C1D0A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Mehr Informationen über das Programm finden Sie auf unsere</w:t>
                      </w:r>
                      <w:r w:rsidR="008F5CDE"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Website</w:t>
                      </w: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3883EFCD" w14:textId="77777777" w:rsidR="002C1D0A" w:rsidRPr="00712555" w:rsidRDefault="002C1D0A" w:rsidP="002C1D0A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Více informací o programu najdete na našich webových stránkách!</w:t>
                      </w:r>
                      <w:r w:rsidRPr="00712555">
                        <w:rPr>
                          <w:rFonts w:ascii="Myriad Pro Condensed" w:hAnsi="Myriad Pro Condensed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935FB1" w14:textId="77777777" w:rsidR="002C1D0A" w:rsidRPr="00712555" w:rsidRDefault="002C1D0A" w:rsidP="002C1D0A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555">
                        <w:rPr>
                          <w:rFonts w:ascii="Myriad Pro Condensed" w:hAnsi="Myriad Pro Condensed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89B01" wp14:editId="3F88804B">
                <wp:simplePos x="0" y="0"/>
                <wp:positionH relativeFrom="column">
                  <wp:posOffset>6788632</wp:posOffset>
                </wp:positionH>
                <wp:positionV relativeFrom="paragraph">
                  <wp:posOffset>6455629</wp:posOffset>
                </wp:positionV>
                <wp:extent cx="3048197" cy="514941"/>
                <wp:effectExtent l="0" t="0" r="0" b="0"/>
                <wp:wrapNone/>
                <wp:docPr id="187814444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197" cy="514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F642F" w14:textId="77777777" w:rsidR="008F5CDE" w:rsidRPr="00712555" w:rsidRDefault="008F5CDE" w:rsidP="008F5C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12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www.sn-cz2027.eu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9B01" id="Textové pole 1" o:spid="_x0000_s1027" type="#_x0000_t202" style="position:absolute;margin-left:534.55pt;margin-top:508.3pt;width:240pt;height: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" filled="f" stroked="f" strokeweight=".5pt">
                <v:textbox>
                  <w:txbxContent>
                    <w:p w14:paraId="2AFF642F" w14:textId="77777777" w:rsidR="008F5CDE" w:rsidRPr="00712555" w:rsidRDefault="008F5CDE" w:rsidP="008F5CD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12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www.sn-cz2027.eu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6FD8" w:rsidRPr="00CF6FD8" w:rsidSect="00AD3D09">
      <w:headerReference w:type="default" r:id="rId9"/>
      <w:footerReference w:type="default" r:id="rId10"/>
      <w:pgSz w:w="16838" w:h="23811" w:code="8"/>
      <w:pgMar w:top="3119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B079D" w14:textId="77777777" w:rsidR="009E6651" w:rsidRDefault="009E6651" w:rsidP="001134C2">
      <w:r>
        <w:separator/>
      </w:r>
    </w:p>
  </w:endnote>
  <w:endnote w:type="continuationSeparator" w:id="0">
    <w:p w14:paraId="45055B65" w14:textId="77777777" w:rsidR="009E6651" w:rsidRDefault="009E6651" w:rsidP="001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ense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F33F" w14:textId="70060D77" w:rsidR="001134C2" w:rsidRPr="00335F7A" w:rsidRDefault="00712555" w:rsidP="00335F7A">
    <w:pPr>
      <w:pStyle w:val="Zkladnodstavec"/>
      <w:tabs>
        <w:tab w:val="center" w:pos="4392"/>
      </w:tabs>
      <w:spacing w:line="240" w:lineRule="auto"/>
      <w:rPr>
        <w:rFonts w:ascii="Myriad Pro Semibold" w:hAnsi="Myriad Pro Semibold" w:cs="Myriad Pro Light"/>
        <w:b/>
        <w:bCs/>
        <w:color w:val="FFFFFF" w:themeColor="background1"/>
        <w:sz w:val="18"/>
        <w:szCs w:val="18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="Myriad Pro Condensed" w:hAnsi="Myriad Pro Condensed"/>
        <w:noProof/>
      </w:rPr>
      <w:drawing>
        <wp:anchor distT="0" distB="0" distL="114300" distR="114300" simplePos="0" relativeHeight="251685888" behindDoc="1" locked="0" layoutInCell="1" allowOverlap="1" wp14:anchorId="14B336FB" wp14:editId="5EE12C25">
          <wp:simplePos x="0" y="0"/>
          <wp:positionH relativeFrom="column">
            <wp:posOffset>5876692</wp:posOffset>
          </wp:positionH>
          <wp:positionV relativeFrom="paragraph">
            <wp:posOffset>937027</wp:posOffset>
          </wp:positionV>
          <wp:extent cx="820420" cy="820420"/>
          <wp:effectExtent l="19050" t="0" r="0" b="0"/>
          <wp:wrapTight wrapText="bothSides">
            <wp:wrapPolygon edited="0">
              <wp:start x="6065" y="8376"/>
              <wp:lineTo x="11580" y="22411"/>
              <wp:lineTo x="13491" y="21803"/>
              <wp:lineTo x="14234" y="2621"/>
              <wp:lineTo x="13474" y="231"/>
              <wp:lineTo x="12041" y="687"/>
              <wp:lineTo x="5805" y="4248"/>
              <wp:lineTo x="5001" y="5030"/>
              <wp:lineTo x="6065" y="8376"/>
            </wp:wrapPolygon>
          </wp:wrapTight>
          <wp:docPr id="83823826" name="Grafický objekt 83823826" descr="Tenká šipka zatočená proti směru hodinových ručiček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025898" name="Grafický objekt 596025898" descr="Tenká šipka zatočená proti směru hodinových ručiček se souvislou výpln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458251">
                    <a:off x="0" y="0"/>
                    <a:ext cx="82042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Condensed" w:hAnsi="Myriad Pro Condensed"/>
        <w:noProof/>
      </w:rPr>
      <w:drawing>
        <wp:anchor distT="0" distB="0" distL="114300" distR="114300" simplePos="0" relativeHeight="251683840" behindDoc="1" locked="0" layoutInCell="1" allowOverlap="1" wp14:anchorId="4F7308F6" wp14:editId="509658D7">
          <wp:simplePos x="0" y="0"/>
          <wp:positionH relativeFrom="column">
            <wp:posOffset>7308215</wp:posOffset>
          </wp:positionH>
          <wp:positionV relativeFrom="paragraph">
            <wp:posOffset>-765022</wp:posOffset>
          </wp:positionV>
          <wp:extent cx="1809115" cy="1757680"/>
          <wp:effectExtent l="19050" t="19050" r="19685" b="13970"/>
          <wp:wrapTight wrapText="bothSides">
            <wp:wrapPolygon edited="0">
              <wp:start x="-227" y="-234"/>
              <wp:lineTo x="-227" y="21538"/>
              <wp:lineTo x="21608" y="21538"/>
              <wp:lineTo x="21608" y="-234"/>
              <wp:lineTo x="-227" y="-234"/>
            </wp:wrapPolygon>
          </wp:wrapTight>
          <wp:docPr id="1020271451" name="Obrázek 1020271451" descr="Obsah obrázku Grafika, vzor, design, pixe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563816" name="Obrázek 12" descr="Obsah obrázku Grafika, vzor, design, pixel&#10;&#10;Popis byl vytvořen automaticky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14" t="31488" r="6098" b="10336"/>
                  <a:stretch/>
                </pic:blipFill>
                <pic:spPr bwMode="auto">
                  <a:xfrm>
                    <a:off x="0" y="0"/>
                    <a:ext cx="1809115" cy="175768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339">
      <w:rPr>
        <w:noProof/>
      </w:rPr>
      <w:drawing>
        <wp:anchor distT="0" distB="0" distL="114300" distR="114300" simplePos="0" relativeHeight="251668479" behindDoc="1" locked="0" layoutInCell="1" allowOverlap="1" wp14:anchorId="233CC94A" wp14:editId="2D3C6635">
          <wp:simplePos x="0" y="0"/>
          <wp:positionH relativeFrom="column">
            <wp:posOffset>-431800</wp:posOffset>
          </wp:positionH>
          <wp:positionV relativeFrom="page">
            <wp:posOffset>12816840</wp:posOffset>
          </wp:positionV>
          <wp:extent cx="10674985" cy="2322830"/>
          <wp:effectExtent l="0" t="0" r="0" b="1270"/>
          <wp:wrapTight wrapText="bothSides">
            <wp:wrapPolygon edited="0">
              <wp:start x="0" y="0"/>
              <wp:lineTo x="0" y="21435"/>
              <wp:lineTo x="21547" y="21435"/>
              <wp:lineTo x="21547" y="0"/>
              <wp:lineTo x="0" y="0"/>
            </wp:wrapPolygon>
          </wp:wrapTight>
          <wp:docPr id="2" name="Obrázek 2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diagram&#10;&#10;Popis byl vytvořen automaticky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" b="85343"/>
                  <a:stretch/>
                </pic:blipFill>
                <pic:spPr bwMode="auto">
                  <a:xfrm>
                    <a:off x="0" y="0"/>
                    <a:ext cx="10674985" cy="232283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65E25" w14:textId="77777777" w:rsidR="009E6651" w:rsidRDefault="009E6651" w:rsidP="001134C2">
      <w:r>
        <w:separator/>
      </w:r>
    </w:p>
  </w:footnote>
  <w:footnote w:type="continuationSeparator" w:id="0">
    <w:p w14:paraId="1EE69766" w14:textId="77777777" w:rsidR="009E6651" w:rsidRDefault="009E6651" w:rsidP="0011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C873" w14:textId="07DF1E93" w:rsidR="001134C2" w:rsidRDefault="00077F27" w:rsidP="00355284">
    <w:pPr>
      <w:pStyle w:val="Kopfzeile"/>
    </w:pPr>
    <w:r>
      <w:rPr>
        <w:noProof/>
      </w:rPr>
      <w:drawing>
        <wp:anchor distT="0" distB="0" distL="114300" distR="114300" simplePos="0" relativeHeight="251687936" behindDoc="1" locked="0" layoutInCell="1" allowOverlap="1" wp14:anchorId="15A4A06E" wp14:editId="452388BA">
          <wp:simplePos x="0" y="0"/>
          <wp:positionH relativeFrom="column">
            <wp:posOffset>1509823</wp:posOffset>
          </wp:positionH>
          <wp:positionV relativeFrom="paragraph">
            <wp:posOffset>-149668</wp:posOffset>
          </wp:positionV>
          <wp:extent cx="1181100" cy="1181100"/>
          <wp:effectExtent l="0" t="0" r="0" b="0"/>
          <wp:wrapTight wrapText="bothSides">
            <wp:wrapPolygon edited="0">
              <wp:start x="6619" y="0"/>
              <wp:lineTo x="4181" y="1045"/>
              <wp:lineTo x="348" y="4529"/>
              <wp:lineTo x="0" y="6619"/>
              <wp:lineTo x="0" y="14632"/>
              <wp:lineTo x="697" y="17419"/>
              <wp:lineTo x="5923" y="21252"/>
              <wp:lineTo x="6619" y="21252"/>
              <wp:lineTo x="14632" y="21252"/>
              <wp:lineTo x="15329" y="21252"/>
              <wp:lineTo x="20555" y="17071"/>
              <wp:lineTo x="21252" y="14632"/>
              <wp:lineTo x="21252" y="6619"/>
              <wp:lineTo x="20903" y="4529"/>
              <wp:lineTo x="17071" y="1045"/>
              <wp:lineTo x="14632" y="0"/>
              <wp:lineTo x="6619" y="0"/>
            </wp:wrapPolygon>
          </wp:wrapTight>
          <wp:docPr id="619955770" name="Obrázek 1" descr="Obsah obrázku Grafika, logo, symbol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955770" name="Obrázek 1" descr="Obsah obrázku Grafika, logo, symbol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555">
      <w:rPr>
        <w:noProof/>
      </w:rPr>
      <w:drawing>
        <wp:anchor distT="0" distB="0" distL="114300" distR="114300" simplePos="0" relativeHeight="251678720" behindDoc="1" locked="0" layoutInCell="1" allowOverlap="1" wp14:anchorId="5411AFB5" wp14:editId="59CC261D">
          <wp:simplePos x="0" y="0"/>
          <wp:positionH relativeFrom="column">
            <wp:posOffset>5162550</wp:posOffset>
          </wp:positionH>
          <wp:positionV relativeFrom="paragraph">
            <wp:posOffset>-153035</wp:posOffset>
          </wp:positionV>
          <wp:extent cx="4497705" cy="1449705"/>
          <wp:effectExtent l="0" t="0" r="0" b="0"/>
          <wp:wrapTight wrapText="bothSides">
            <wp:wrapPolygon edited="0">
              <wp:start x="10155" y="2838"/>
              <wp:lineTo x="1006" y="5109"/>
              <wp:lineTo x="1006" y="10502"/>
              <wp:lineTo x="5581" y="12489"/>
              <wp:lineTo x="10795" y="12489"/>
              <wp:lineTo x="3934" y="14760"/>
              <wp:lineTo x="1006" y="15895"/>
              <wp:lineTo x="1006" y="17882"/>
              <wp:lineTo x="8783" y="18449"/>
              <wp:lineTo x="9240" y="18449"/>
              <wp:lineTo x="14638" y="17882"/>
              <wp:lineTo x="14546" y="16746"/>
              <wp:lineTo x="13632" y="15611"/>
              <wp:lineTo x="10795" y="12489"/>
              <wp:lineTo x="18389" y="11353"/>
              <wp:lineTo x="19304" y="7947"/>
              <wp:lineTo x="20493" y="7380"/>
              <wp:lineTo x="20127" y="4258"/>
              <wp:lineTo x="14546" y="2838"/>
              <wp:lineTo x="10155" y="2838"/>
            </wp:wrapPolygon>
          </wp:wrapTight>
          <wp:docPr id="631326619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326619" name="Obrázek 1" descr="Obsah obrázku text, snímek obrazovky, Písmo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7705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555">
      <w:rPr>
        <w:rFonts w:ascii="Myriad Pro Condensed" w:hAnsi="Myriad Pro Condensed"/>
        <w:noProof/>
      </w:rPr>
      <w:drawing>
        <wp:anchor distT="0" distB="0" distL="114300" distR="114300" simplePos="0" relativeHeight="251677696" behindDoc="1" locked="0" layoutInCell="1" allowOverlap="1" wp14:anchorId="0CA287A1" wp14:editId="3ED1131B">
          <wp:simplePos x="0" y="0"/>
          <wp:positionH relativeFrom="column">
            <wp:posOffset>5162550</wp:posOffset>
          </wp:positionH>
          <wp:positionV relativeFrom="paragraph">
            <wp:posOffset>-153035</wp:posOffset>
          </wp:positionV>
          <wp:extent cx="4510405" cy="838200"/>
          <wp:effectExtent l="0" t="0" r="4445" b="0"/>
          <wp:wrapTight wrapText="bothSides">
            <wp:wrapPolygon edited="0">
              <wp:start x="0" y="0"/>
              <wp:lineTo x="0" y="21109"/>
              <wp:lineTo x="21530" y="21109"/>
              <wp:lineTo x="21530" y="0"/>
              <wp:lineTo x="0" y="0"/>
            </wp:wrapPolygon>
          </wp:wrapTight>
          <wp:docPr id="481878074" name="Obrázek 8" descr="Obsah obrázku text, vizitka, šálek, kelíme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78074" name="Obrázek 8" descr="Obsah obrázku text, vizitka, šálek, kelímek&#10;&#10;Popis byl vytvořen automaticky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23"/>
                  <a:stretch/>
                </pic:blipFill>
                <pic:spPr bwMode="auto">
                  <a:xfrm>
                    <a:off x="0" y="0"/>
                    <a:ext cx="451040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555" w:rsidRPr="00F67339">
      <w:rPr>
        <w:noProof/>
      </w:rPr>
      <w:drawing>
        <wp:anchor distT="0" distB="0" distL="114300" distR="114300" simplePos="0" relativeHeight="251669504" behindDoc="0" locked="0" layoutInCell="1" allowOverlap="1" wp14:anchorId="136A618A" wp14:editId="684D49D3">
          <wp:simplePos x="0" y="0"/>
          <wp:positionH relativeFrom="column">
            <wp:posOffset>-431800</wp:posOffset>
          </wp:positionH>
          <wp:positionV relativeFrom="paragraph">
            <wp:posOffset>-492125</wp:posOffset>
          </wp:positionV>
          <wp:extent cx="10738485" cy="704215"/>
          <wp:effectExtent l="0" t="0" r="5715" b="635"/>
          <wp:wrapSquare wrapText="bothSides"/>
          <wp:docPr id="1484855199" name="Obrázek 1484855199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diagram&#10;&#10;Popis byl vytvořen automaticky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43"/>
                  <a:stretch/>
                </pic:blipFill>
                <pic:spPr bwMode="auto">
                  <a:xfrm>
                    <a:off x="0" y="0"/>
                    <a:ext cx="1073848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751F"/>
    <w:multiLevelType w:val="hybridMultilevel"/>
    <w:tmpl w:val="0568BFFA"/>
    <w:lvl w:ilvl="0" w:tplc="B31A68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994AAE"/>
    <w:multiLevelType w:val="hybridMultilevel"/>
    <w:tmpl w:val="75E2F710"/>
    <w:lvl w:ilvl="0" w:tplc="10C829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C2"/>
    <w:rsid w:val="00077F27"/>
    <w:rsid w:val="001134C2"/>
    <w:rsid w:val="001E7765"/>
    <w:rsid w:val="001F2F91"/>
    <w:rsid w:val="002C1D0A"/>
    <w:rsid w:val="002C429A"/>
    <w:rsid w:val="002E26FD"/>
    <w:rsid w:val="00335624"/>
    <w:rsid w:val="00335F7A"/>
    <w:rsid w:val="00355284"/>
    <w:rsid w:val="0041355D"/>
    <w:rsid w:val="004720A8"/>
    <w:rsid w:val="005B1255"/>
    <w:rsid w:val="00633393"/>
    <w:rsid w:val="006D3633"/>
    <w:rsid w:val="00712555"/>
    <w:rsid w:val="008B0D36"/>
    <w:rsid w:val="008F5CDE"/>
    <w:rsid w:val="00922CD6"/>
    <w:rsid w:val="009268E4"/>
    <w:rsid w:val="009B0182"/>
    <w:rsid w:val="009E6651"/>
    <w:rsid w:val="00A447C7"/>
    <w:rsid w:val="00AD3D09"/>
    <w:rsid w:val="00B02078"/>
    <w:rsid w:val="00C043AD"/>
    <w:rsid w:val="00C80478"/>
    <w:rsid w:val="00CF6FD8"/>
    <w:rsid w:val="00D425B4"/>
    <w:rsid w:val="00D466AD"/>
    <w:rsid w:val="00E60301"/>
    <w:rsid w:val="00EC0314"/>
    <w:rsid w:val="00E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E1C68"/>
  <w15:chartTrackingRefBased/>
  <w15:docId w15:val="{70F45473-C115-BC40-BB26-BEE3A981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34C2"/>
  </w:style>
  <w:style w:type="paragraph" w:styleId="Fuzeile">
    <w:name w:val="footer"/>
    <w:basedOn w:val="Standard"/>
    <w:link w:val="FuzeileZchn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34C2"/>
  </w:style>
  <w:style w:type="paragraph" w:customStyle="1" w:styleId="Zkladnodstavec">
    <w:name w:val="[Základní odstavec]"/>
    <w:basedOn w:val="Standard"/>
    <w:uiPriority w:val="99"/>
    <w:rsid w:val="001134C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F4120C0-1034-4114-B1D7-BED8101C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Janeček</dc:creator>
  <cp:keywords/>
  <dc:description/>
  <cp:lastModifiedBy>Kelch, Daniela</cp:lastModifiedBy>
  <cp:revision>2</cp:revision>
  <cp:lastPrinted>2023-10-23T06:50:00Z</cp:lastPrinted>
  <dcterms:created xsi:type="dcterms:W3CDTF">2023-10-23T06:58:00Z</dcterms:created>
  <dcterms:modified xsi:type="dcterms:W3CDTF">2023-10-23T06:58:00Z</dcterms:modified>
</cp:coreProperties>
</file>