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CD73" w14:textId="77777777" w:rsidR="00B318E3" w:rsidRDefault="00B318E3"/>
    <w:p w14:paraId="2396E510" w14:textId="77777777" w:rsidR="00D6242D" w:rsidRPr="00872C32" w:rsidRDefault="00D6242D" w:rsidP="00D6242D">
      <w:pPr>
        <w:pStyle w:val="StandardWeb"/>
        <w:rPr>
          <w:b/>
          <w:bCs/>
        </w:rPr>
      </w:pPr>
      <w:r w:rsidRPr="00872C32">
        <w:rPr>
          <w:b/>
          <w:bCs/>
        </w:rPr>
        <w:t xml:space="preserve">Deutsch-Tschechische Schwimmwoche 03.-07.11.2025 in </w:t>
      </w:r>
      <w:proofErr w:type="spellStart"/>
      <w:r w:rsidRPr="00872C32">
        <w:rPr>
          <w:b/>
          <w:bCs/>
        </w:rPr>
        <w:t>Rumburk</w:t>
      </w:r>
      <w:proofErr w:type="spellEnd"/>
    </w:p>
    <w:p w14:paraId="6EDE4BDC" w14:textId="77777777" w:rsidR="00D6242D" w:rsidRDefault="00D6242D" w:rsidP="00D6242D">
      <w:pPr>
        <w:pStyle w:val="StandardWeb"/>
      </w:pPr>
      <w:r>
        <w:t xml:space="preserve">50 Schüler*innen </w:t>
      </w:r>
      <w:proofErr w:type="gramStart"/>
      <w:r>
        <w:t>aus der dritten Klassen</w:t>
      </w:r>
      <w:proofErr w:type="gramEnd"/>
      <w:r>
        <w:t xml:space="preserve"> aus der SCHKOLA Oberland und der </w:t>
      </w:r>
      <w:proofErr w:type="spellStart"/>
      <w:r>
        <w:t>Pastelka</w:t>
      </w:r>
      <w:proofErr w:type="spellEnd"/>
      <w:r>
        <w:t xml:space="preserve"> in </w:t>
      </w:r>
      <w:proofErr w:type="spellStart"/>
      <w:r>
        <w:t>Rumburk</w:t>
      </w:r>
      <w:proofErr w:type="spellEnd"/>
      <w:r>
        <w:t xml:space="preserve"> verbrachten eine abwechslungsreiche und erlebnisreiche Schwimmwoche in </w:t>
      </w:r>
      <w:proofErr w:type="spellStart"/>
      <w:r>
        <w:t>Rumburk</w:t>
      </w:r>
      <w:proofErr w:type="spellEnd"/>
      <w:r>
        <w:t>. Während des täglichen Schwimmtrainings lernten sich die Kinder schnell kennen und unterstützten sich gegenseitig im Wasser. Auch außerhalb des Schwimmbads wuchsen die Gruppen weiter zusammen: Bei gemeinsamen Liederrunden entstanden schnell eine fröhliche Atmosphäre und erste Freundschaften.</w:t>
      </w:r>
    </w:p>
    <w:p w14:paraId="611127D6" w14:textId="77777777" w:rsidR="00D6242D" w:rsidRPr="00FD5DE1" w:rsidRDefault="00D6242D" w:rsidP="00D6242D">
      <w:pPr>
        <w:rPr>
          <w:b/>
          <w:bCs/>
        </w:rPr>
      </w:pPr>
      <w:r w:rsidRPr="00FD5DE1">
        <w:rPr>
          <w:b/>
          <w:bCs/>
        </w:rPr>
        <w:t>Německo-český plavecký týden 3.–7. 11. 2025 v Rumburku</w:t>
      </w:r>
    </w:p>
    <w:p w14:paraId="6A3232C1" w14:textId="77777777" w:rsidR="00D6242D" w:rsidRDefault="00D6242D" w:rsidP="00D6242D">
      <w:r>
        <w:t xml:space="preserve">50 žáků z třetích tříd škol SCHKOLA </w:t>
      </w:r>
      <w:proofErr w:type="spellStart"/>
      <w:r>
        <w:t>Oberland</w:t>
      </w:r>
      <w:proofErr w:type="spellEnd"/>
      <w:r>
        <w:t xml:space="preserve"> a Pastelka v Rumburku strávilo pestrý a na zážitky bohatý plavecký týden v Rumburku. Během každodenního plaveckého tréninku se děti rychle seznámily a vzájemně se podporovaly ve vodě. Skupiny se sbližovaly i mimo bazén: při společném zpívání písniček rychle vznikla veselá atmosféra a první přátelství.</w:t>
      </w:r>
    </w:p>
    <w:p w14:paraId="76872C33" w14:textId="77777777" w:rsidR="009737C6" w:rsidRPr="009737C6" w:rsidRDefault="009737C6" w:rsidP="009737C6"/>
    <w:p w14:paraId="2DD83A10" w14:textId="77777777" w:rsidR="009737C6" w:rsidRPr="009737C6" w:rsidRDefault="009737C6" w:rsidP="009737C6"/>
    <w:p w14:paraId="19BE2F8F" w14:textId="3E356CE4" w:rsidR="009737C6" w:rsidRDefault="00D6242D" w:rsidP="009737C6">
      <w:r>
        <w:rPr>
          <w:noProof/>
        </w:rPr>
        <w:drawing>
          <wp:inline distT="0" distB="0" distL="0" distR="0" wp14:anchorId="59D067C1" wp14:editId="19AADCD6">
            <wp:extent cx="2616007" cy="1962150"/>
            <wp:effectExtent l="0" t="0" r="0" b="0"/>
            <wp:docPr id="1427409202" name="Grafik 1" descr="Ein Bild, das Sport, Schwimmbecken, Freizeitcenter, Schwimm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09202" name="Grafik 1" descr="Ein Bild, das Sport, Schwimmbecken, Freizeitcenter, Schwimm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8" cy="196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A30DB" w14:textId="10E5AEAD" w:rsidR="00D6242D" w:rsidRPr="009737C6" w:rsidRDefault="00D6242D" w:rsidP="009737C6">
      <w:r>
        <w:rPr>
          <w:noProof/>
        </w:rPr>
        <w:drawing>
          <wp:inline distT="0" distB="0" distL="0" distR="0" wp14:anchorId="1358F432" wp14:editId="57314EDA">
            <wp:extent cx="2590800" cy="1943818"/>
            <wp:effectExtent l="0" t="0" r="0" b="0"/>
            <wp:docPr id="1162682245" name="Grafik 3" descr="Ein Bild, das Himmel, Gras, draußen, Pflanz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82245" name="Grafik 3" descr="Ein Bild, das Himmel, Gras, draußen, Pflanz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13" cy="19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98BD8" w14:textId="77777777" w:rsidR="009737C6" w:rsidRPr="009737C6" w:rsidRDefault="009737C6" w:rsidP="009737C6"/>
    <w:p w14:paraId="3B698B00" w14:textId="77777777" w:rsidR="009737C6" w:rsidRPr="009737C6" w:rsidRDefault="009737C6" w:rsidP="009737C6"/>
    <w:p w14:paraId="1F6B0C2F" w14:textId="77777777" w:rsidR="009737C6" w:rsidRPr="009737C6" w:rsidRDefault="009737C6" w:rsidP="009737C6"/>
    <w:p w14:paraId="06B241AA" w14:textId="77777777" w:rsidR="009737C6" w:rsidRPr="009737C6" w:rsidRDefault="009737C6" w:rsidP="009737C6"/>
    <w:p w14:paraId="7F51BD6B" w14:textId="25F31CE6" w:rsidR="009737C6" w:rsidRPr="009737C6" w:rsidRDefault="009737C6" w:rsidP="009737C6"/>
    <w:p w14:paraId="189C7E26" w14:textId="565385DA" w:rsidR="009737C6" w:rsidRPr="009737C6" w:rsidRDefault="009737C6" w:rsidP="009737C6"/>
    <w:p w14:paraId="0C6C5B04" w14:textId="77777777" w:rsidR="009737C6" w:rsidRPr="009737C6" w:rsidRDefault="009737C6" w:rsidP="009737C6"/>
    <w:p w14:paraId="10CB65E4" w14:textId="77777777" w:rsidR="009737C6" w:rsidRDefault="009737C6" w:rsidP="009737C6"/>
    <w:p w14:paraId="24A131A6" w14:textId="77777777" w:rsidR="009737C6" w:rsidRPr="009737C6" w:rsidRDefault="009737C6" w:rsidP="009737C6">
      <w:pPr>
        <w:tabs>
          <w:tab w:val="left" w:pos="824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54B3C9" wp14:editId="77A23454">
            <wp:simplePos x="0" y="0"/>
            <wp:positionH relativeFrom="column">
              <wp:posOffset>5314950</wp:posOffset>
            </wp:positionH>
            <wp:positionV relativeFrom="paragraph">
              <wp:posOffset>3900805</wp:posOffset>
            </wp:positionV>
            <wp:extent cx="1067435" cy="1422400"/>
            <wp:effectExtent l="0" t="0" r="0" b="0"/>
            <wp:wrapNone/>
            <wp:docPr id="3" name="Obrázek 3" descr="Obsah obrázku text, bílá ta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bílá tabule&#10;&#10;Popis byl vytvořen automaticky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9737C6" w:rsidRPr="009737C6" w:rsidSect="004253FC">
      <w:headerReference w:type="default" r:id="rId9"/>
      <w:footerReference w:type="default" r:id="rId10"/>
      <w:pgSz w:w="11906" w:h="16838" w:code="9"/>
      <w:pgMar w:top="1440" w:right="1440" w:bottom="249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24B4" w14:textId="77777777" w:rsidR="00834124" w:rsidRDefault="00834124" w:rsidP="004253FC">
      <w:pPr>
        <w:spacing w:after="0" w:line="240" w:lineRule="auto"/>
      </w:pPr>
      <w:r>
        <w:separator/>
      </w:r>
    </w:p>
  </w:endnote>
  <w:endnote w:type="continuationSeparator" w:id="0">
    <w:p w14:paraId="542F4FA7" w14:textId="77777777" w:rsidR="00834124" w:rsidRDefault="00834124" w:rsidP="0042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7C98" w14:textId="5FACE5BF" w:rsidR="004253FC" w:rsidRPr="00F67339" w:rsidRDefault="009737C6" w:rsidP="009737C6">
    <w:pPr>
      <w:pStyle w:val="Fuzeile"/>
      <w:ind w:left="-1418"/>
      <w:rPr>
        <w:rFonts w:ascii="Arial" w:hAnsi="Arial" w:cs="Arial"/>
        <w:noProof/>
      </w:rPr>
    </w:pPr>
    <w:r>
      <w:rPr>
        <w:rFonts w:ascii="Arial" w:hAnsi="Arial" w:cs="Arial"/>
        <w:b/>
        <w:bCs/>
        <w:noProof/>
      </w:rPr>
      <w:tab/>
    </w:r>
    <w:r w:rsidRPr="00F67339">
      <w:rPr>
        <w:rFonts w:ascii="Arial" w:hAnsi="Arial" w:cs="Arial"/>
        <w:noProof/>
      </w:rPr>
      <w:t>www.sn-cz2027.eu</w:t>
    </w:r>
    <w:r w:rsidRPr="00F67339">
      <w:rPr>
        <w:noProof/>
      </w:rPr>
      <w:drawing>
        <wp:anchor distT="0" distB="0" distL="114300" distR="114300" simplePos="0" relativeHeight="251658240" behindDoc="0" locked="0" layoutInCell="1" allowOverlap="1" wp14:anchorId="154D0836" wp14:editId="28E1D654">
          <wp:simplePos x="0" y="0"/>
          <wp:positionH relativeFrom="column">
            <wp:posOffset>-1035050</wp:posOffset>
          </wp:positionH>
          <wp:positionV relativeFrom="paragraph">
            <wp:posOffset>341630</wp:posOffset>
          </wp:positionV>
          <wp:extent cx="12103281" cy="704850"/>
          <wp:effectExtent l="0" t="0" r="0" b="0"/>
          <wp:wrapSquare wrapText="bothSides"/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2103281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D6FC" w14:textId="77777777" w:rsidR="00834124" w:rsidRDefault="00834124" w:rsidP="004253FC">
      <w:pPr>
        <w:spacing w:after="0" w:line="240" w:lineRule="auto"/>
      </w:pPr>
      <w:r>
        <w:separator/>
      </w:r>
    </w:p>
  </w:footnote>
  <w:footnote w:type="continuationSeparator" w:id="0">
    <w:p w14:paraId="6BFC448C" w14:textId="77777777" w:rsidR="00834124" w:rsidRDefault="00834124" w:rsidP="0042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D936" w14:textId="3ECD77C2" w:rsidR="004253FC" w:rsidRDefault="004253FC" w:rsidP="004253FC">
    <w:pPr>
      <w:pStyle w:val="Kopfzeile"/>
      <w:jc w:val="right"/>
    </w:pPr>
    <w:r>
      <w:rPr>
        <w:noProof/>
      </w:rPr>
      <w:drawing>
        <wp:inline distT="0" distB="0" distL="0" distR="0" wp14:anchorId="6B7811F5" wp14:editId="0D641C0B">
          <wp:extent cx="2708712" cy="873594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983" cy="88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C"/>
    <w:rsid w:val="000857EF"/>
    <w:rsid w:val="004253FC"/>
    <w:rsid w:val="004773BD"/>
    <w:rsid w:val="004C52DD"/>
    <w:rsid w:val="006E32DD"/>
    <w:rsid w:val="00833E16"/>
    <w:rsid w:val="00834124"/>
    <w:rsid w:val="009737C6"/>
    <w:rsid w:val="00AA7DD4"/>
    <w:rsid w:val="00B25B72"/>
    <w:rsid w:val="00B318E3"/>
    <w:rsid w:val="00C47515"/>
    <w:rsid w:val="00C95388"/>
    <w:rsid w:val="00CD0F19"/>
    <w:rsid w:val="00D6242D"/>
    <w:rsid w:val="00E27A02"/>
    <w:rsid w:val="00EF1F65"/>
    <w:rsid w:val="00F35363"/>
    <w:rsid w:val="00F42AFA"/>
    <w:rsid w:val="00F67339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A7143"/>
  <w15:chartTrackingRefBased/>
  <w15:docId w15:val="{F3185DAE-7CA2-4859-850C-04864A1C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53FC"/>
  </w:style>
  <w:style w:type="paragraph" w:styleId="Fuzeile">
    <w:name w:val="footer"/>
    <w:basedOn w:val="Standard"/>
    <w:link w:val="FuzeileZchn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53FC"/>
  </w:style>
  <w:style w:type="paragraph" w:styleId="StandardWeb">
    <w:name w:val="Normal (Web)"/>
    <w:basedOn w:val="Standard"/>
    <w:uiPriority w:val="99"/>
    <w:semiHidden/>
    <w:unhideWhenUsed/>
    <w:rsid w:val="00D6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Češková</dc:creator>
  <cp:keywords/>
  <dc:description/>
  <cp:lastModifiedBy>Linda Prischingova</cp:lastModifiedBy>
  <cp:revision>2</cp:revision>
  <dcterms:created xsi:type="dcterms:W3CDTF">2025-12-11T16:29:00Z</dcterms:created>
  <dcterms:modified xsi:type="dcterms:W3CDTF">2025-12-11T16:29:00Z</dcterms:modified>
</cp:coreProperties>
</file>